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4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3689"/>
        <w:outlineLvl w:val="0"/>
        <w:rPr>
          <w:sz w:val="28"/>
          <w:szCs w:val="28"/>
        </w:rPr>
      </w:pPr>
      <w:r>
        <w:rPr>
          <w:b/>
          <w:bCs/>
          <w:spacing w:val="-18"/>
          <w:sz w:val="28"/>
          <w:szCs w:val="28"/>
        </w:rPr>
        <w:t>比选一览表明细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75" w:line="219" w:lineRule="auto"/>
        <w:ind w:left="155"/>
      </w:pPr>
      <w:r>
        <w:rPr>
          <w:spacing w:val="1"/>
        </w:rPr>
        <w:t>参选人名称：南昌市天虹商场有限公司</w:t>
      </w:r>
      <w:r>
        <w:rPr>
          <w:spacing w:val="10"/>
        </w:rPr>
        <w:t xml:space="preserve">            </w:t>
      </w:r>
      <w:r>
        <w:rPr>
          <w:spacing w:val="1"/>
        </w:rPr>
        <w:t>比选编号：</w:t>
      </w:r>
      <w:r>
        <w:t>JXDY</w:t>
      </w:r>
      <w:r>
        <w:rPr>
          <w:spacing w:val="1"/>
        </w:rPr>
        <w:t>2024-</w:t>
      </w:r>
      <w:r>
        <w:t>HW</w:t>
      </w:r>
      <w:r>
        <w:rPr>
          <w:spacing w:val="1"/>
        </w:rPr>
        <w:t>-B0O31</w:t>
      </w:r>
    </w:p>
    <w:p>
      <w:pPr>
        <w:spacing w:line="14" w:lineRule="exact"/>
      </w:pPr>
    </w:p>
    <w:p>
      <w:pPr>
        <w:spacing w:line="260" w:lineRule="auto"/>
        <w:rPr>
          <w:rFonts w:ascii="Arial"/>
          <w:sz w:val="21"/>
        </w:rPr>
      </w:pP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972"/>
        <w:gridCol w:w="748"/>
        <w:gridCol w:w="748"/>
        <w:gridCol w:w="1235"/>
        <w:gridCol w:w="123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20"/>
              <w:jc w:val="center"/>
              <w:rPr>
                <w:rFonts w:hint="eastAsia" w:eastAsia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1482" w:type="pct"/>
            <w:vAlign w:val="center"/>
          </w:tcPr>
          <w:p>
            <w:pPr>
              <w:pStyle w:val="2"/>
              <w:widowControl w:val="0"/>
              <w:spacing w:before="20"/>
              <w:jc w:val="center"/>
              <w:rPr>
                <w:rFonts w:hint="eastAsia" w:eastAsia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货物名称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20"/>
              <w:jc w:val="center"/>
              <w:rPr>
                <w:rFonts w:hint="eastAsia" w:eastAsia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数量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20"/>
              <w:jc w:val="center"/>
              <w:rPr>
                <w:rFonts w:hint="eastAsia" w:eastAsia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</w:tc>
        <w:tc>
          <w:tcPr>
            <w:tcW w:w="616" w:type="pct"/>
            <w:vAlign w:val="center"/>
          </w:tcPr>
          <w:p>
            <w:pPr>
              <w:pStyle w:val="2"/>
              <w:widowControl w:val="0"/>
              <w:spacing w:before="20"/>
              <w:jc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品牌</w:t>
            </w:r>
          </w:p>
        </w:tc>
        <w:tc>
          <w:tcPr>
            <w:tcW w:w="616" w:type="pct"/>
            <w:vAlign w:val="center"/>
          </w:tcPr>
          <w:p>
            <w:pPr>
              <w:pStyle w:val="2"/>
              <w:widowControl w:val="0"/>
              <w:spacing w:before="20"/>
              <w:jc w:val="center"/>
              <w:rPr>
                <w:rFonts w:hint="eastAsia" w:eastAsia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规格型号</w:t>
            </w:r>
          </w:p>
        </w:tc>
        <w:tc>
          <w:tcPr>
            <w:tcW w:w="1164" w:type="pct"/>
            <w:vAlign w:val="center"/>
          </w:tcPr>
          <w:p>
            <w:pPr>
              <w:pStyle w:val="2"/>
              <w:widowControl w:val="0"/>
              <w:spacing w:before="20"/>
              <w:jc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单价（人民币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/元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20"/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482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天口味初生蛋30枚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370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盒</w:t>
            </w:r>
          </w:p>
        </w:tc>
        <w:tc>
          <w:tcPr>
            <w:tcW w:w="616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hint="eastAsia" w:eastAsia="宋体"/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天口味</w:t>
            </w:r>
          </w:p>
        </w:tc>
        <w:tc>
          <w:tcPr>
            <w:tcW w:w="616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30枚</w:t>
            </w:r>
          </w:p>
        </w:tc>
        <w:tc>
          <w:tcPr>
            <w:tcW w:w="1164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spacing w:val="1"/>
              </w:rPr>
              <w:t>19</w:t>
            </w:r>
            <w:r>
              <w:rPr>
                <w:rFonts w:hint="eastAsia"/>
                <w:spacing w:val="1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20"/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482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天忧虹情粽香礼盒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370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盒</w:t>
            </w:r>
          </w:p>
        </w:tc>
        <w:tc>
          <w:tcPr>
            <w:tcW w:w="616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hint="eastAsia" w:eastAsia="宋体"/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天忧</w:t>
            </w:r>
            <w:bookmarkStart w:id="0" w:name="_GoBack"/>
            <w:bookmarkEnd w:id="0"/>
          </w:p>
        </w:tc>
        <w:tc>
          <w:tcPr>
            <w:tcW w:w="616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1040g</w:t>
            </w:r>
          </w:p>
        </w:tc>
        <w:tc>
          <w:tcPr>
            <w:tcW w:w="1164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spacing w:val="1"/>
              </w:rPr>
              <w:t>44.3</w:t>
            </w:r>
            <w:r>
              <w:rPr>
                <w:rFonts w:hint="eastAsia"/>
                <w:spacing w:val="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20"/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482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  <w:lang w:val="en-US" w:eastAsia="en-US"/>
              </w:rPr>
              <w:t>庆谷丰五常大米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  <w:lang w:val="en-US" w:eastAsia="en-US"/>
              </w:rPr>
              <w:t>370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  <w:lang w:val="en-US" w:eastAsia="en-US"/>
              </w:rPr>
              <w:t>袋</w:t>
            </w:r>
          </w:p>
        </w:tc>
        <w:tc>
          <w:tcPr>
            <w:tcW w:w="616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hint="eastAsia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庆谷丰</w:t>
            </w:r>
          </w:p>
        </w:tc>
        <w:tc>
          <w:tcPr>
            <w:tcW w:w="616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  <w:lang w:val="en-US" w:eastAsia="en-US"/>
              </w:rPr>
              <w:t>5KG</w:t>
            </w:r>
          </w:p>
        </w:tc>
        <w:tc>
          <w:tcPr>
            <w:tcW w:w="1164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spacing w:val="1"/>
              </w:rPr>
              <w:t>56</w:t>
            </w:r>
            <w:r>
              <w:rPr>
                <w:rFonts w:hint="eastAsia"/>
                <w:spacing w:val="1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20"/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482" w:type="pct"/>
            <w:vAlign w:val="center"/>
          </w:tcPr>
          <w:p>
            <w:pPr>
              <w:pStyle w:val="2"/>
              <w:widowControl w:val="0"/>
              <w:spacing w:before="75" w:line="219" w:lineRule="auto"/>
              <w:ind w:left="155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绿源井岗有机山茶油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370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瓶</w:t>
            </w:r>
          </w:p>
        </w:tc>
        <w:tc>
          <w:tcPr>
            <w:tcW w:w="616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hint="eastAsia" w:eastAsia="宋体"/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绿源</w:t>
            </w:r>
          </w:p>
        </w:tc>
        <w:tc>
          <w:tcPr>
            <w:tcW w:w="616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3L</w:t>
            </w:r>
          </w:p>
        </w:tc>
        <w:tc>
          <w:tcPr>
            <w:tcW w:w="1164" w:type="pct"/>
            <w:vAlign w:val="center"/>
          </w:tcPr>
          <w:p>
            <w:pPr>
              <w:pStyle w:val="2"/>
              <w:widowControl w:val="0"/>
              <w:spacing w:before="7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spacing w:val="1"/>
              </w:rPr>
              <w:t>246.7</w:t>
            </w:r>
            <w:r>
              <w:rPr>
                <w:rFonts w:hint="eastAsia"/>
                <w:spacing w:val="1"/>
                <w:lang w:val="en-US" w:eastAsia="zh-CN"/>
              </w:rPr>
              <w:t>0</w:t>
            </w:r>
          </w:p>
        </w:tc>
      </w:tr>
    </w:tbl>
    <w:p>
      <w:pPr>
        <w:pStyle w:val="2"/>
        <w:spacing w:before="20"/>
        <w:ind w:left="775"/>
        <w:rPr>
          <w:sz w:val="20"/>
          <w:szCs w:val="20"/>
        </w:rPr>
      </w:pPr>
    </w:p>
    <w:sectPr>
      <w:headerReference r:id="rId5" w:type="default"/>
      <w:footerReference r:id="rId6" w:type="default"/>
      <w:pgSz w:w="11900" w:h="16830"/>
      <w:pgMar w:top="900" w:right="1055" w:bottom="707" w:left="1034" w:header="607" w:footer="5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8" w:lineRule="auto"/>
      <w:ind w:left="4835"/>
      <w:rPr>
        <w:sz w:val="14"/>
        <w:szCs w:val="14"/>
      </w:rPr>
    </w:pPr>
    <w:r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8" w:lineRule="auto"/>
      <w:ind w:left="7855"/>
      <w:rPr>
        <w:sz w:val="20"/>
        <w:szCs w:val="20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742950</wp:posOffset>
          </wp:positionH>
          <wp:positionV relativeFrom="page">
            <wp:posOffset>564515</wp:posOffset>
          </wp:positionV>
          <wp:extent cx="6089650" cy="635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9632" cy="6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4"/>
        <w:sz w:val="20"/>
        <w:szCs w:val="20"/>
      </w:rPr>
      <w:t>鼎跃招标·比选文件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ZlM2Y1MTc3MmNlZDkyMzkzNDIyNjk4YmQwMThjMjcifQ=="/>
  </w:docVars>
  <w:rsids>
    <w:rsidRoot w:val="00000000"/>
    <w:rsid w:val="03892DCC"/>
    <w:rsid w:val="0894100D"/>
    <w:rsid w:val="104E2A85"/>
    <w:rsid w:val="233B1F8B"/>
    <w:rsid w:val="3E1021BA"/>
    <w:rsid w:val="4B4F09CE"/>
    <w:rsid w:val="573E4FEA"/>
    <w:rsid w:val="6725132D"/>
    <w:rsid w:val="7AF72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106</Words>
  <Characters>148</Characters>
  <TotalTime>4</TotalTime>
  <ScaleCrop>false</ScaleCrop>
  <LinksUpToDate>false</LinksUpToDate>
  <CharactersWithSpaces>162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2024-05-22T17:41:00Z</dcterms:created>
  <dc:creator>Administrator</dc:creator>
  <cp:lastModifiedBy>鼎跃</cp:lastModifiedBy>
  <dcterms:modified xsi:type="dcterms:W3CDTF">2024-05-22T10:28:28Z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2024-05-22T17:41:45Z</vt:filetime>
  </property>
  <property fmtid="{D5CDD505-2E9C-101B-9397-08002B2CF9AE}" pid="4" name="UsrData">
    <vt:lpwstr>664dbdd628fd4a001fc457a1wl</vt:lpwstr>
  </property>
  <property fmtid="{D5CDD505-2E9C-101B-9397-08002B2CF9AE}" pid="5" name="KSOProductBuildVer">
    <vt:lpwstr>2052-12.1.0.16729</vt:lpwstr>
  </property>
  <property fmtid="{D5CDD505-2E9C-101B-9397-08002B2CF9AE}" pid="6" name="ICV">
    <vt:lpwstr>24333D17B691487F865CBE1C5E8E4E7B_12</vt:lpwstr>
  </property>
</Properties>
</file>