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44DE0">
      <w:pPr>
        <w:wordWrap w:val="0"/>
        <w:autoSpaceDE w:val="0"/>
        <w:autoSpaceDN w:val="0"/>
        <w:spacing w:before="0" w:after="0" w:line="233" w:lineRule="auto"/>
        <w:ind w:firstLine="3660"/>
        <w:jc w:val="both"/>
        <w:rPr>
          <w:sz w:val="38"/>
        </w:rPr>
      </w:pPr>
      <w:r>
        <w:rPr>
          <w:rFonts w:hint="eastAsia" w:ascii="宋体" w:hAnsi="宋体" w:eastAsia="宋体"/>
          <w:b/>
          <w:color w:val="000000"/>
          <w:sz w:val="38"/>
        </w:rPr>
        <w:t>粘贴伤口敷料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5397500</wp:posOffset>
                </wp:positionH>
                <wp:positionV relativeFrom="page">
                  <wp:posOffset>8724900</wp:posOffset>
                </wp:positionV>
                <wp:extent cx="1600200" cy="6858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DB42C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5pt;margin-top:687pt;height:54pt;width:126pt;mso-position-horizontal-relative:page;mso-position-vertical-relative:page;z-index:251659264;mso-width-relative:page;mso-height-relative:page;" filled="f" stroked="f" coordsize="21600,21600" o:gfxdata="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tKLEXaAAAA&#10;DgEAAA8AAAAAAAAAAQAgAAAAIgAAAGRycy9kb3ducmV2LnhtbFBLAQIUABQAAAAIAIdO4kBye3F0&#10;4gEAAKwDAAAOAAAAAAAAAAEAIAAAACk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52DB42C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ge">
                  <wp:posOffset>9347200</wp:posOffset>
                </wp:positionV>
                <wp:extent cx="520700" cy="3810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68D9C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5pt;margin-top:736pt;height:30pt;width:41pt;mso-position-horizontal-relative:page;mso-position-vertical-relative:page;z-index:251659264;mso-width-relative:page;mso-height-relative:page;" filled="f" stroked="f" coordsize="21600,21600" o:gfxdata="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GHJ8LZAAAA&#10;DQEAAA8AAAAAAAAAAQAgAAAAIgAAAGRycy9kb3ducmV2LnhtbFBLAQIUABQAAAAIAIdO4kDQV5bx&#10;4wEAAKwDAAAOAAAAAAAAAAEAIAAAACg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B968D9C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6057900</wp:posOffset>
                </wp:positionH>
                <wp:positionV relativeFrom="page">
                  <wp:posOffset>9474200</wp:posOffset>
                </wp:positionV>
                <wp:extent cx="533400" cy="4064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5DA5F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77pt;margin-top:746pt;height:32pt;width:42pt;mso-position-horizontal-relative:page;mso-position-vertical-relative:page;z-index:251659264;mso-width-relative:page;mso-height-relative:page;" filled="f" stroked="f" coordsize="21600,21600" o:gfxdata="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OEu22wAA&#10;AA4BAAAPAAAAAAAAAAEAIAAAACIAAABkcnMvZG93bnJldi54bWxQSwECFAAUAAAACACHTuJAcU7k&#10;O+IBAACsAwAADgAAAAAAAAABACAAAAAqAQAAZHJzL2Uyb0RvYy54bWxQSwUGAAAAAAYABgBZAQAA&#10;f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015DA5F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9867900</wp:posOffset>
                </wp:positionV>
                <wp:extent cx="622300" cy="4572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75ABE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31pt;margin-top:777pt;height:36pt;width:49pt;mso-position-horizontal-relative:page;mso-position-vertical-relative:page;z-index:251659264;mso-width-relative:page;mso-height-relative:page;" filled="f" stroked="f" coordsize="21600,21600" o:gfxdata="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cnahzaAAAA&#10;DQEAAA8AAAAAAAAAAQAgAAAAIgAAAGRycy9kb3ducmV2LnhtbFBLAQIUABQAAAAIAIdO4kDVCCkh&#10;4gEAAKwDAAAOAAAAAAAAAAEAIAAAACk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EE75ABE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6654800</wp:posOffset>
                </wp:positionH>
                <wp:positionV relativeFrom="page">
                  <wp:posOffset>10033000</wp:posOffset>
                </wp:positionV>
                <wp:extent cx="482600" cy="342900"/>
                <wp:effectExtent l="0" t="0" r="635" b="14605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1768B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24pt;margin-top:790pt;height:27pt;width:38pt;mso-position-horizontal-relative:page;mso-position-vertical-relative:page;z-index:251659264;mso-width-relative:page;mso-height-relative:page;" filled="f" stroked="f" coordsize="21600,21600" o:gfxdata="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DaoFfaAAAA&#10;DwEAAA8AAAAAAAAAAQAgAAAAIgAAAGRycy9kb3ducmV2LnhtbFBLAQIUABQAAAAIAIdO4kAZJjd5&#10;4gEAAK0DAAAOAAAAAAAAAAEAIAAAACk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811768B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3CA02F">
      <w:pPr>
        <w:wordWrap w:val="0"/>
        <w:autoSpaceDE w:val="0"/>
        <w:autoSpaceDN w:val="0"/>
        <w:spacing w:before="0" w:after="0" w:line="360" w:lineRule="auto"/>
        <w:ind w:firstLine="0"/>
        <w:jc w:val="both"/>
        <w:rPr>
          <w:sz w:val="36"/>
          <w:szCs w:val="21"/>
        </w:rPr>
      </w:pPr>
      <w:r>
        <w:rPr>
          <w:rFonts w:hint="eastAsia" w:ascii="宋体" w:hAnsi="宋体" w:eastAsia="宋体"/>
          <w:color w:val="000000"/>
          <w:sz w:val="36"/>
          <w:szCs w:val="21"/>
        </w:rPr>
        <w:t>一、基础信息</w:t>
      </w:r>
    </w:p>
    <w:p w14:paraId="583C80AB">
      <w:pPr>
        <w:wordWrap w:val="0"/>
        <w:autoSpaceDE w:val="0"/>
        <w:autoSpaceDN w:val="0"/>
        <w:spacing w:before="0" w:after="0" w:line="360" w:lineRule="auto"/>
        <w:ind w:firstLine="0"/>
        <w:jc w:val="both"/>
        <w:rPr>
          <w:sz w:val="36"/>
          <w:szCs w:val="21"/>
        </w:rPr>
      </w:pPr>
      <w:r>
        <w:rPr>
          <w:rFonts w:hint="eastAsia" w:ascii="宋体" w:hAnsi="宋体" w:eastAsia="宋体"/>
          <w:color w:val="000000"/>
          <w:sz w:val="36"/>
          <w:szCs w:val="21"/>
        </w:rPr>
        <w:t>产品名称：粘贴伤口敷料</w:t>
      </w:r>
    </w:p>
    <w:p w14:paraId="03578CCA">
      <w:pPr>
        <w:wordWrap w:val="0"/>
        <w:autoSpaceDE w:val="0"/>
        <w:autoSpaceDN w:val="0"/>
        <w:spacing w:before="0" w:after="0" w:line="340" w:lineRule="auto"/>
        <w:ind w:right="980" w:firstLine="0"/>
        <w:jc w:val="both"/>
        <w:rPr>
          <w:sz w:val="36"/>
          <w:szCs w:val="21"/>
        </w:rPr>
      </w:pPr>
      <w:r>
        <w:rPr>
          <w:rFonts w:hint="eastAsia" w:ascii="宋体" w:hAnsi="宋体" w:eastAsia="宋体"/>
          <w:color w:val="000000"/>
          <w:sz w:val="36"/>
          <w:szCs w:val="21"/>
        </w:rPr>
        <w:t>适用：手术切口、穿刺点、创面、擦伤等覆盖、护理、固定</w:t>
      </w:r>
    </w:p>
    <w:p w14:paraId="3C54BD73">
      <w:pPr>
        <w:numPr>
          <w:ilvl w:val="0"/>
          <w:numId w:val="1"/>
        </w:numPr>
        <w:autoSpaceDE w:val="0"/>
        <w:autoSpaceDN w:val="0"/>
        <w:spacing w:before="0" w:after="0" w:line="399" w:lineRule="auto"/>
        <w:ind w:firstLine="0"/>
        <w:jc w:val="both"/>
        <w:rPr>
          <w:rFonts w:hint="eastAsia" w:ascii="Calibri" w:hAnsi="Calibri" w:eastAsia="Calibri"/>
          <w:color w:val="000000"/>
          <w:sz w:val="36"/>
          <w:szCs w:val="21"/>
        </w:rPr>
      </w:pPr>
      <w:r>
        <w:rPr>
          <w:rFonts w:hint="eastAsia" w:ascii="宋体" w:hAnsi="宋体" w:eastAsia="宋体"/>
          <w:color w:val="000000"/>
          <w:sz w:val="36"/>
          <w:szCs w:val="21"/>
        </w:rPr>
        <w:t>常用规格尺寸</w:t>
      </w:r>
      <w:r>
        <w:rPr>
          <w:rFonts w:hint="eastAsia" w:ascii="Calibri" w:hAnsi="Calibri" w:eastAsia="Calibri"/>
          <w:color w:val="000000"/>
          <w:sz w:val="36"/>
          <w:szCs w:val="21"/>
        </w:rPr>
        <w:t xml:space="preserve"> </w:t>
      </w:r>
      <w:r>
        <w:rPr>
          <w:rFonts w:hint="eastAsia" w:ascii="Calibri" w:hAnsi="Calibri" w:eastAsia="宋体"/>
          <w:color w:val="000000"/>
          <w:sz w:val="36"/>
          <w:szCs w:val="21"/>
          <w:lang w:val="en-US" w:eastAsia="zh-CN"/>
        </w:rPr>
        <w:t xml:space="preserve"> </w:t>
      </w:r>
      <w:r>
        <w:rPr>
          <w:rFonts w:hint="eastAsia" w:ascii="Calibri" w:hAnsi="Calibri" w:eastAsia="Calibri"/>
          <w:color w:val="000000"/>
          <w:sz w:val="36"/>
          <w:szCs w:val="21"/>
        </w:rPr>
        <w:t>9cm×7cm</w:t>
      </w:r>
      <w:r>
        <w:rPr>
          <w:rFonts w:hint="eastAsia" w:ascii="Calibri" w:hAnsi="Calibri" w:eastAsia="宋体"/>
          <w:color w:val="000000"/>
          <w:sz w:val="36"/>
          <w:szCs w:val="21"/>
          <w:lang w:eastAsia="zh-CN"/>
        </w:rPr>
        <w:t>（限价</w:t>
      </w:r>
      <w:r>
        <w:rPr>
          <w:rFonts w:hint="eastAsia" w:ascii="Calibri" w:hAnsi="Calibri" w:eastAsia="宋体"/>
          <w:color w:val="000000"/>
          <w:sz w:val="36"/>
          <w:szCs w:val="21"/>
          <w:lang w:val="en-US" w:eastAsia="zh-CN"/>
        </w:rPr>
        <w:t>1.46元</w:t>
      </w:r>
      <w:r>
        <w:rPr>
          <w:rFonts w:hint="eastAsia" w:ascii="Calibri" w:hAnsi="Calibri" w:eastAsia="宋体"/>
          <w:color w:val="000000"/>
          <w:sz w:val="36"/>
          <w:szCs w:val="21"/>
          <w:lang w:eastAsia="zh-CN"/>
        </w:rPr>
        <w:t>）</w:t>
      </w:r>
      <w:r>
        <w:rPr>
          <w:rFonts w:hint="eastAsia" w:ascii="Calibri" w:hAnsi="Calibri" w:eastAsia="Calibri"/>
          <w:color w:val="000000"/>
          <w:sz w:val="36"/>
          <w:szCs w:val="21"/>
        </w:rPr>
        <w:t xml:space="preserve">  </w:t>
      </w:r>
    </w:p>
    <w:p w14:paraId="65A52A54">
      <w:pPr>
        <w:numPr>
          <w:numId w:val="0"/>
        </w:numPr>
        <w:autoSpaceDE w:val="0"/>
        <w:autoSpaceDN w:val="0"/>
        <w:spacing w:before="0" w:after="0" w:line="399" w:lineRule="auto"/>
        <w:ind w:firstLine="3240" w:firstLineChars="900"/>
        <w:jc w:val="both"/>
        <w:rPr>
          <w:rFonts w:hint="eastAsia" w:ascii="Calibri" w:hAnsi="Calibri" w:eastAsia="Calibri"/>
          <w:color w:val="000000"/>
          <w:sz w:val="36"/>
          <w:szCs w:val="21"/>
        </w:rPr>
      </w:pPr>
      <w:r>
        <w:rPr>
          <w:rFonts w:hint="eastAsia" w:ascii="Calibri" w:hAnsi="Calibri" w:eastAsia="Calibri"/>
          <w:color w:val="000000"/>
          <w:sz w:val="36"/>
          <w:szCs w:val="21"/>
        </w:rPr>
        <w:t>9cm×15cm</w:t>
      </w:r>
      <w:r>
        <w:rPr>
          <w:rFonts w:hint="eastAsia" w:ascii="Calibri" w:hAnsi="Calibri" w:eastAsia="宋体"/>
          <w:color w:val="000000"/>
          <w:sz w:val="36"/>
          <w:szCs w:val="21"/>
          <w:lang w:eastAsia="zh-CN"/>
        </w:rPr>
        <w:t>（限价</w:t>
      </w:r>
      <w:r>
        <w:rPr>
          <w:rFonts w:hint="eastAsia" w:ascii="Calibri" w:hAnsi="Calibri" w:eastAsia="宋体"/>
          <w:color w:val="000000"/>
          <w:sz w:val="36"/>
          <w:szCs w:val="21"/>
          <w:lang w:val="en-US" w:eastAsia="zh-CN"/>
        </w:rPr>
        <w:t>1.90元</w:t>
      </w:r>
      <w:r>
        <w:rPr>
          <w:rFonts w:hint="eastAsia" w:ascii="Calibri" w:hAnsi="Calibri" w:eastAsia="宋体"/>
          <w:color w:val="000000"/>
          <w:sz w:val="36"/>
          <w:szCs w:val="21"/>
          <w:lang w:eastAsia="zh-CN"/>
        </w:rPr>
        <w:t>）</w:t>
      </w:r>
      <w:r>
        <w:rPr>
          <w:rFonts w:hint="eastAsia" w:ascii="Calibri" w:hAnsi="Calibri" w:eastAsia="Calibri"/>
          <w:color w:val="000000"/>
          <w:sz w:val="36"/>
          <w:szCs w:val="21"/>
        </w:rPr>
        <w:t xml:space="preserve">  </w:t>
      </w:r>
    </w:p>
    <w:p w14:paraId="177D5305">
      <w:pPr>
        <w:numPr>
          <w:numId w:val="0"/>
        </w:numPr>
        <w:autoSpaceDE w:val="0"/>
        <w:autoSpaceDN w:val="0"/>
        <w:spacing w:before="0" w:after="0" w:line="399" w:lineRule="auto"/>
        <w:ind w:firstLine="3240" w:firstLineChars="900"/>
        <w:jc w:val="both"/>
        <w:rPr>
          <w:rFonts w:hint="eastAsia" w:eastAsia="宋体"/>
          <w:sz w:val="36"/>
          <w:szCs w:val="21"/>
          <w:lang w:eastAsia="zh-CN"/>
        </w:rPr>
      </w:pPr>
      <w:r>
        <w:rPr>
          <w:rFonts w:hint="eastAsia" w:ascii="Calibri" w:hAnsi="Calibri" w:eastAsia="Calibri"/>
          <w:color w:val="000000"/>
          <w:sz w:val="36"/>
          <w:szCs w:val="21"/>
        </w:rPr>
        <w:t>9cm×25cm</w:t>
      </w:r>
      <w:r>
        <w:rPr>
          <w:rFonts w:hint="eastAsia" w:ascii="Calibri" w:hAnsi="Calibri" w:eastAsia="宋体"/>
          <w:color w:val="000000"/>
          <w:sz w:val="36"/>
          <w:szCs w:val="21"/>
          <w:lang w:eastAsia="zh-CN"/>
        </w:rPr>
        <w:t>（限价</w:t>
      </w:r>
      <w:r>
        <w:rPr>
          <w:rFonts w:hint="eastAsia" w:ascii="Calibri" w:hAnsi="Calibri" w:eastAsia="宋体"/>
          <w:color w:val="000000"/>
          <w:sz w:val="36"/>
          <w:szCs w:val="21"/>
          <w:lang w:val="en-US" w:eastAsia="zh-CN"/>
        </w:rPr>
        <w:t>3.40元</w:t>
      </w:r>
      <w:r>
        <w:rPr>
          <w:rFonts w:hint="eastAsia" w:ascii="Calibri" w:hAnsi="Calibri" w:eastAsia="宋体"/>
          <w:color w:val="000000"/>
          <w:sz w:val="36"/>
          <w:szCs w:val="21"/>
          <w:lang w:eastAsia="zh-CN"/>
        </w:rPr>
        <w:t>）</w:t>
      </w:r>
    </w:p>
    <w:p w14:paraId="67281499">
      <w:pPr>
        <w:wordWrap w:val="0"/>
        <w:autoSpaceDE w:val="0"/>
        <w:autoSpaceDN w:val="0"/>
        <w:spacing w:before="0" w:after="0" w:line="348" w:lineRule="auto"/>
        <w:ind w:right="980" w:firstLine="0"/>
        <w:jc w:val="both"/>
        <w:rPr>
          <w:sz w:val="36"/>
          <w:szCs w:val="21"/>
        </w:rPr>
      </w:pPr>
      <w:r>
        <w:rPr>
          <w:rFonts w:hint="eastAsia" w:ascii="宋体" w:hAnsi="宋体" w:eastAsia="宋体"/>
          <w:color w:val="000000"/>
          <w:sz w:val="36"/>
          <w:szCs w:val="21"/>
        </w:rPr>
        <w:t>三、基材透气无纺布／</w:t>
      </w:r>
      <w:r>
        <w:rPr>
          <w:rFonts w:hint="eastAsia" w:ascii="Calibri" w:hAnsi="Calibri" w:eastAsia="Calibri"/>
          <w:color w:val="000000"/>
          <w:sz w:val="36"/>
          <w:szCs w:val="21"/>
        </w:rPr>
        <w:t>PU</w:t>
      </w:r>
      <w:r>
        <w:rPr>
          <w:rFonts w:hint="eastAsia" w:ascii="宋体" w:hAnsi="宋体" w:eastAsia="宋体"/>
          <w:color w:val="000000"/>
          <w:sz w:val="36"/>
          <w:szCs w:val="21"/>
        </w:rPr>
        <w:t>膜，柔软、低致敏、透气不透水吸收垫不粘伤口，吸收渗液，不粘连创面胶层，医用压敏胶，粘性适中，撕除无痛、不易残胶边缘，平整服帖，不易卷边、脱落。</w:t>
      </w:r>
    </w:p>
    <w:p w14:paraId="45DD443B">
      <w:pPr>
        <w:wordWrap w:val="0"/>
        <w:autoSpaceDE w:val="0"/>
        <w:autoSpaceDN w:val="0"/>
        <w:spacing w:before="0" w:after="0" w:line="409" w:lineRule="auto"/>
        <w:ind w:firstLine="0"/>
        <w:jc w:val="both"/>
        <w:rPr>
          <w:sz w:val="36"/>
          <w:szCs w:val="21"/>
        </w:rPr>
      </w:pPr>
      <w:r>
        <w:rPr>
          <w:rFonts w:hint="eastAsia" w:ascii="宋体" w:hAnsi="宋体" w:eastAsia="宋体"/>
          <w:color w:val="000000"/>
          <w:sz w:val="36"/>
          <w:szCs w:val="21"/>
        </w:rPr>
        <w:t>四、无菌与安全要求</w:t>
      </w:r>
    </w:p>
    <w:p w14:paraId="071F12A0">
      <w:pPr>
        <w:wordWrap w:val="0"/>
        <w:autoSpaceDE w:val="0"/>
        <w:autoSpaceDN w:val="0"/>
        <w:spacing w:before="0" w:after="0" w:line="360" w:lineRule="auto"/>
        <w:ind w:firstLine="0"/>
        <w:jc w:val="both"/>
        <w:rPr>
          <w:sz w:val="36"/>
          <w:szCs w:val="21"/>
        </w:rPr>
      </w:pPr>
      <w:r>
        <w:rPr>
          <w:rFonts w:hint="eastAsia" w:ascii="宋体" w:hAnsi="宋体" w:eastAsia="宋体"/>
          <w:color w:val="000000"/>
          <w:sz w:val="36"/>
          <w:szCs w:val="21"/>
        </w:rPr>
        <w:t>灭菌方式：环氧乙烷（</w:t>
      </w:r>
      <w:r>
        <w:rPr>
          <w:rFonts w:hint="eastAsia" w:ascii="Calibri" w:hAnsi="Calibri" w:eastAsia="Calibri"/>
          <w:color w:val="000000"/>
          <w:sz w:val="36"/>
          <w:szCs w:val="21"/>
        </w:rPr>
        <w:t>EO</w:t>
      </w:r>
      <w:r>
        <w:rPr>
          <w:rFonts w:hint="eastAsia" w:ascii="宋体" w:hAnsi="宋体" w:eastAsia="宋体"/>
          <w:color w:val="000000"/>
          <w:sz w:val="36"/>
          <w:szCs w:val="21"/>
        </w:rPr>
        <w:t>）灭菌</w:t>
      </w:r>
    </w:p>
    <w:p w14:paraId="29849329">
      <w:pPr>
        <w:wordWrap w:val="0"/>
        <w:autoSpaceDE w:val="0"/>
        <w:autoSpaceDN w:val="0"/>
        <w:spacing w:before="0" w:after="0" w:line="331" w:lineRule="auto"/>
        <w:ind w:firstLine="0"/>
        <w:jc w:val="both"/>
        <w:rPr>
          <w:sz w:val="36"/>
          <w:szCs w:val="21"/>
        </w:rPr>
        <w:sectPr>
          <w:type w:val="continuous"/>
          <w:pgSz w:w="11900" w:h="19420"/>
          <w:pgMar w:top="1920" w:right="720" w:bottom="2160" w:left="720" w:header="960" w:footer="1080" w:gutter="0"/>
          <w:cols w:space="720" w:num="1"/>
        </w:sectPr>
      </w:pPr>
      <w:r>
        <w:rPr>
          <w:rFonts w:hint="eastAsia" w:ascii="宋体" w:hAnsi="宋体" w:eastAsia="宋体"/>
          <w:color w:val="000000"/>
          <w:sz w:val="36"/>
          <w:szCs w:val="21"/>
        </w:rPr>
        <w:t>无菌：产品无菌</w:t>
      </w:r>
    </w:p>
    <w:p w14:paraId="094AD683">
      <w:pPr>
        <w:wordWrap w:val="0"/>
        <w:autoSpaceDE w:val="0"/>
        <w:autoSpaceDN w:val="0"/>
        <w:spacing w:before="0" w:after="0" w:line="246" w:lineRule="auto"/>
        <w:ind w:firstLine="3980"/>
        <w:jc w:val="both"/>
        <w:rPr>
          <w:sz w:val="39"/>
        </w:rPr>
      </w:pPr>
      <w:r>
        <w:rPr>
          <w:rFonts w:hint="eastAsia" w:ascii="宋体" w:hAnsi="宋体" w:eastAsia="宋体"/>
          <w:b/>
          <w:color w:val="000000"/>
          <w:sz w:val="39"/>
        </w:rPr>
        <w:t>医用输液贴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10439400</wp:posOffset>
                </wp:positionV>
                <wp:extent cx="2374900" cy="8890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B3EF1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39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6pt;margin-top:822pt;height:70pt;width:187pt;mso-position-horizontal-relative:page;mso-position-vertical-relative:page;z-index:251659264;mso-width-relative:page;mso-height-relative:page;" filled="f" stroked="f" coordsize="21600,21600" o:gfxdata="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vUZZ7aAAAA&#10;DgEAAA8AAAAAAAAAAQAgAAAAIgAAAGRycy9kb3ducmV2LnhtbFBLAQIUABQAAAAIAIdO4kAlh6ip&#10;4gEAAKwDAAAOAAAAAAAAAAEAIAAAACkBAABkcnMvZTJvRG9jLnhtbFBLBQYAAAAABgAGAFkBAAB9&#10;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033B3EF1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39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C70756B">
      <w:pPr>
        <w:autoSpaceDE w:val="0"/>
        <w:autoSpaceDN w:val="0"/>
        <w:spacing w:before="0" w:after="0" w:line="325" w:lineRule="auto"/>
        <w:ind w:right="880" w:firstLine="74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1．规格： 75±2mm*40±2mm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（限价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0.09元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，每包5片装。主胶带：75±2x18±1mm，副胶带：70±2×12±1mm，吸水垫：20±1x15±1mm（居中）。</w:t>
      </w:r>
    </w:p>
    <w:p w14:paraId="15E357B3">
      <w:pPr>
        <w:autoSpaceDE w:val="0"/>
        <w:autoSpaceDN w:val="0"/>
        <w:spacing w:before="0" w:after="0" w:line="315" w:lineRule="auto"/>
        <w:ind w:right="640" w:firstLine="74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2．组成结构：基材层：医用无纺布（聚丙烯纺粘）/PE 透气膜；粘胶层：医用压敏胶（丙烯酸酯类），无刺激、低致敏；功能层：吸水垫（棉纤维／水刺无纺布）＋离型纸（防粘）3．材料指标；无纺布：透气率≥＊*80%**，拉伸强度≥10N/5cm；压敏胶：持粘性≤2.5mm(30min)，剥离强度≥1.0N/cm；吸水垫：吸水速率≤2s（水滴吸收），饱和吸水比＞1:1，吸水量≥自重。含膏量≥35g／㎡，压敏胶涂布量残留粘性：无，37℃、30min后无残胶。4．外观：平整、无毛刺、无污渍，吸水垫居中、牢固。</w:t>
      </w:r>
    </w:p>
    <w:p w14:paraId="19888A49">
      <w:pPr>
        <w:wordWrap w:val="0"/>
        <w:autoSpaceDE w:val="0"/>
        <w:autoSpaceDN w:val="0"/>
        <w:spacing w:before="0" w:after="0" w:line="347" w:lineRule="auto"/>
        <w:ind w:right="880" w:firstLine="74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5．生物与安全参数：灭菌方式：环氧乙烷（EO)／辐照灭菌，无菌符合《无菌医疗器具生产管理规范》，无菌保证水平SAL≤10-6，无热原。</w:t>
      </w:r>
    </w:p>
    <w:p w14:paraId="0CBB1A09">
      <w:pPr>
        <w:wordWrap w:val="0"/>
        <w:autoSpaceDE w:val="0"/>
        <w:autoSpaceDN w:val="0"/>
        <w:spacing w:before="0" w:after="0" w:line="354" w:lineRule="auto"/>
        <w:ind w:right="640" w:firstLine="74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6．包装标识：规格、、型号、数量、灭菌方式、失效日期、生产批号、生产企业、注册证号、“一次性使用”“无菌”等字样。</w:t>
      </w:r>
    </w:p>
    <w:p w14:paraId="1DBD6A55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143FEBF9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1DEDBB21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0CC971A1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3D210F7C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3C48DA59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3C374CA6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5F88E184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5CB1677C">
      <w:pPr>
        <w:wordWrap w:val="0"/>
        <w:autoSpaceDE w:val="0"/>
        <w:autoSpaceDN w:val="0"/>
        <w:spacing w:before="0" w:after="0" w:line="250" w:lineRule="auto"/>
        <w:jc w:val="center"/>
        <w:rPr>
          <w:rFonts w:hint="eastAsia" w:ascii="宋体" w:hAnsi="宋体" w:eastAsia="宋体"/>
          <w:b/>
          <w:color w:val="000000"/>
          <w:sz w:val="34"/>
        </w:rPr>
      </w:pPr>
    </w:p>
    <w:p w14:paraId="6C232F83">
      <w:pPr>
        <w:wordWrap w:val="0"/>
        <w:autoSpaceDE w:val="0"/>
        <w:autoSpaceDN w:val="0"/>
        <w:spacing w:before="0" w:after="0" w:line="250" w:lineRule="auto"/>
        <w:jc w:val="center"/>
        <w:rPr>
          <w:sz w:val="34"/>
        </w:rPr>
      </w:pPr>
      <w:r>
        <w:rPr>
          <w:rFonts w:hint="eastAsia" w:ascii="宋体" w:hAnsi="宋体" w:eastAsia="宋体"/>
          <w:b/>
          <w:color w:val="000000"/>
          <w:sz w:val="34"/>
        </w:rPr>
        <w:t>透明薄膜敷贴参数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6083300</wp:posOffset>
                </wp:positionH>
                <wp:positionV relativeFrom="page">
                  <wp:posOffset>5638800</wp:posOffset>
                </wp:positionV>
                <wp:extent cx="736600" cy="4826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25B0E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79pt;margin-top:444pt;height:38pt;width:58pt;mso-position-horizontal-relative:page;mso-position-vertical-relative:page;z-index:251659264;mso-width-relative:page;mso-height-relative:page;" filled="f" stroked="f" coordsize="21600,21600" o:gfxdata="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/RRI9gAAAAM&#10;AQAADwAAAAAAAAABACAAAAAiAAAAZHJzL2Rvd25yZXYueG1sUEsBAhQAFAAAAAgAh07iQOqcI77j&#10;AQAArQMAAA4AAAAAAAAAAQAgAAAAJwEAAGRycy9lMm9Eb2MueG1sUEsFBgAAAAAGAAYAWQEAAHwF&#10;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5125B0E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7315200</wp:posOffset>
                </wp:positionV>
                <wp:extent cx="3797300" cy="6731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F992C">
                            <w:pPr>
                              <w:autoSpaceDE w:val="0"/>
                              <w:autoSpaceDN w:val="0"/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pt;margin-top:576pt;height:53pt;width:299pt;mso-position-horizontal-relative:page;mso-position-vertical-relative:page;z-index:251659264;mso-width-relative:page;mso-height-relative:page;" filled="f" stroked="f" coordsize="21600,21600" o:gfxdata="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cEyS2AAAAAwB&#10;AAAPAAAAAAAAAAEAIAAAACIAAABkcnMvZG93bnJldi54bWxQSwECFAAUAAAACACHTuJAS4VRdOIB&#10;AACtAwAADgAAAAAAAAABACAAAAAn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BFF992C">
                      <w:pPr>
                        <w:autoSpaceDE w:val="0"/>
                        <w:autoSpaceDN w:val="0"/>
                        <w:spacing w:before="0" w:after="0" w:line="239" w:lineRule="auto"/>
                        <w:ind w:firstLine="0"/>
                        <w:jc w:val="both"/>
                        <w:rPr>
                          <w:sz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B88FE2">
      <w:pPr>
        <w:wordWrap w:val="0"/>
        <w:autoSpaceDE w:val="0"/>
        <w:autoSpaceDN w:val="0"/>
        <w:spacing w:before="0" w:after="0" w:line="375" w:lineRule="auto"/>
        <w:ind w:left="360" w:right="40"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>1</w:t>
      </w:r>
      <w:r>
        <w:rPr>
          <w:rFonts w:hint="eastAsia" w:ascii="宋体" w:hAnsi="宋体" w:eastAsia="宋体"/>
          <w:color w:val="000000"/>
          <w:sz w:val="34"/>
        </w:rPr>
        <w:t>．透明敷料≥</w:t>
      </w:r>
      <w:r>
        <w:rPr>
          <w:rFonts w:hint="eastAsia" w:ascii="Calibri" w:hAnsi="Calibri" w:eastAsia="Calibri"/>
          <w:color w:val="000000"/>
          <w:sz w:val="34"/>
        </w:rPr>
        <w:t>10cm</w:t>
      </w:r>
      <w:r>
        <w:rPr>
          <w:rFonts w:hint="eastAsia" w:ascii="宋体" w:hAnsi="宋体" w:eastAsia="宋体"/>
          <w:color w:val="000000"/>
          <w:sz w:val="34"/>
        </w:rPr>
        <w:t>*</w:t>
      </w:r>
      <w:r>
        <w:rPr>
          <w:rFonts w:hint="eastAsia" w:ascii="Calibri" w:hAnsi="Calibri" w:eastAsia="Calibri"/>
          <w:color w:val="000000"/>
          <w:sz w:val="34"/>
        </w:rPr>
        <w:t>11</w:t>
      </w:r>
      <w:r>
        <w:rPr>
          <w:rFonts w:hint="eastAsia" w:ascii="宋体" w:hAnsi="宋体" w:eastAsia="宋体"/>
          <w:color w:val="000000"/>
          <w:sz w:val="34"/>
        </w:rPr>
        <w:t>.</w:t>
      </w:r>
      <w:r>
        <w:rPr>
          <w:rFonts w:hint="eastAsia" w:ascii="Calibri" w:hAnsi="Calibri" w:eastAsia="Calibri"/>
          <w:color w:val="000000"/>
          <w:sz w:val="34"/>
        </w:rPr>
        <w:t>5cm</w:t>
      </w:r>
      <w:r>
        <w:rPr>
          <w:rFonts w:hint="eastAsia" w:ascii="Calibri" w:hAnsi="Calibri" w:eastAsia="宋体"/>
          <w:color w:val="000000"/>
          <w:sz w:val="34"/>
          <w:lang w:eastAsia="zh-CN"/>
        </w:rPr>
        <w:t>（限价</w:t>
      </w:r>
      <w:r>
        <w:rPr>
          <w:rFonts w:hint="eastAsia" w:ascii="Calibri" w:hAnsi="Calibri" w:eastAsia="宋体"/>
          <w:color w:val="000000"/>
          <w:sz w:val="34"/>
          <w:lang w:val="en-US" w:eastAsia="zh-CN"/>
        </w:rPr>
        <w:t>11.70元</w:t>
      </w:r>
      <w:r>
        <w:rPr>
          <w:rFonts w:hint="eastAsia" w:ascii="Calibri" w:hAnsi="Calibri" w:eastAsia="宋体"/>
          <w:color w:val="000000"/>
          <w:sz w:val="34"/>
          <w:lang w:eastAsia="zh-CN"/>
        </w:rPr>
        <w:t>）</w:t>
      </w:r>
      <w:r>
        <w:rPr>
          <w:rFonts w:hint="eastAsia" w:ascii="宋体" w:hAnsi="宋体" w:eastAsia="宋体"/>
          <w:color w:val="000000"/>
          <w:sz w:val="34"/>
        </w:rPr>
        <w:t>，主要由薄膜背衬和粘合剂组成，附带用无纺布制成的无菌胶带。</w:t>
      </w:r>
    </w:p>
    <w:p w14:paraId="26CFFDBA">
      <w:pPr>
        <w:wordWrap w:val="0"/>
        <w:autoSpaceDE w:val="0"/>
        <w:autoSpaceDN w:val="0"/>
        <w:spacing w:before="0" w:after="0" w:line="457" w:lineRule="auto"/>
        <w:ind w:firstLine="36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>2</w:t>
      </w:r>
      <w:r>
        <w:rPr>
          <w:rFonts w:hint="eastAsia" w:ascii="宋体" w:hAnsi="宋体" w:eastAsia="宋体"/>
          <w:color w:val="000000"/>
          <w:sz w:val="34"/>
        </w:rPr>
        <w:t>．具有透气性、阻水性、阻菌性。</w:t>
      </w:r>
    </w:p>
    <w:p w14:paraId="3BBA3143">
      <w:pPr>
        <w:wordWrap w:val="0"/>
        <w:autoSpaceDE w:val="0"/>
        <w:autoSpaceDN w:val="0"/>
        <w:spacing w:before="0" w:after="0" w:line="370" w:lineRule="auto"/>
        <w:ind w:left="360" w:right="40" w:firstLine="0"/>
        <w:jc w:val="both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>3</w:t>
      </w:r>
      <w:r>
        <w:rPr>
          <w:rFonts w:hint="eastAsia" w:ascii="宋体" w:hAnsi="宋体" w:eastAsia="宋体"/>
          <w:color w:val="000000"/>
          <w:sz w:val="34"/>
        </w:rPr>
        <w:t>．有框型结构支持层，使透明敷料进行贴敷时易于手持，方便临床单手持膜，并能够较好地附着在皮肤表面。</w:t>
      </w:r>
      <w:bookmarkStart w:id="0" w:name="_GoBack"/>
      <w:bookmarkEnd w:id="0"/>
    </w:p>
    <w:p w14:paraId="0681A3CD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4"/>
        </w:rPr>
      </w:pPr>
    </w:p>
    <w:p w14:paraId="669AE867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4"/>
        </w:rPr>
      </w:pPr>
    </w:p>
    <w:p w14:paraId="6CE5BCB6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4"/>
        </w:rPr>
      </w:pPr>
    </w:p>
    <w:p w14:paraId="242E8C1C">
      <w:pPr>
        <w:wordWrap w:val="0"/>
        <w:autoSpaceDE w:val="0"/>
        <w:autoSpaceDN w:val="0"/>
        <w:spacing w:before="0" w:after="0" w:line="239" w:lineRule="auto"/>
        <w:ind w:firstLine="0"/>
        <w:jc w:val="both"/>
        <w:rPr>
          <w:rFonts w:hint="eastAsia" w:ascii="宋体" w:hAnsi="宋体" w:eastAsia="宋体"/>
          <w:color w:val="000000"/>
          <w:sz w:val="34"/>
        </w:rPr>
      </w:pPr>
    </w:p>
    <w:p w14:paraId="5C725ED9">
      <w:pPr>
        <w:tabs>
          <w:tab w:val="left" w:pos="8400"/>
        </w:tabs>
        <w:wordWrap w:val="0"/>
        <w:autoSpaceDE w:val="0"/>
        <w:autoSpaceDN w:val="0"/>
        <w:spacing w:before="0" w:after="0" w:line="846" w:lineRule="auto"/>
        <w:ind w:firstLine="6560"/>
        <w:jc w:val="both"/>
        <w:rPr>
          <w:sz w:val="34"/>
        </w:rPr>
      </w:pPr>
      <w:r>
        <w:rPr>
          <w:rFonts w:hint="eastAsia" w:ascii="宋体" w:hAnsi="宋体" w:eastAsia="宋体"/>
          <w:color w:val="000000"/>
          <w:sz w:val="34"/>
        </w:rPr>
        <w:tab/>
      </w:r>
    </w:p>
    <w:sectPr>
      <w:type w:val="continuous"/>
      <w:pgSz w:w="11900" w:h="17260"/>
      <w:pgMar w:top="1680" w:right="960" w:bottom="2880" w:left="960" w:header="84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A8C4B"/>
    <w:multiLevelType w:val="singleLevel"/>
    <w:tmpl w:val="18FA8C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27F64D99"/>
    <w:rsid w:val="6F7C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665</Words>
  <Characters>768</Characters>
  <TotalTime>10</TotalTime>
  <ScaleCrop>false</ScaleCrop>
  <LinksUpToDate>false</LinksUpToDate>
  <CharactersWithSpaces>776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2026-04-14T09:20:00Z</dcterms:created>
  <dc:creator>INTSIG</dc:creator>
  <dc:description>Intsig Word Converter</dc:description>
  <cp:lastModifiedBy>周yun</cp:lastModifiedBy>
  <dcterms:modified xsi:type="dcterms:W3CDTF">2026-04-14T10:30:58Z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0C45D0C28DB54D26AE356934D1C3790D_12</vt:lpwstr>
  </property>
</Properties>
</file>